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3EF" w:rsidRPr="00B9221D" w:rsidRDefault="00B9221D" w:rsidP="00B9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Карэкцыйны ліст па тэме</w:t>
      </w:r>
    </w:p>
    <w:p w:rsidR="00B9221D" w:rsidRPr="00B9221D" w:rsidRDefault="00B9221D" w:rsidP="00B922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“Правапіс о,э,а”</w:t>
      </w:r>
    </w:p>
    <w:p w:rsidR="00B9221D" w:rsidRDefault="00B9221D" w:rsidP="00B9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1. Правер свае веды!</w:t>
      </w:r>
    </w:p>
    <w:p w:rsidR="00B9221D" w:rsidRDefault="00B9221D" w:rsidP="00B922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sz w:val="24"/>
          <w:szCs w:val="24"/>
          <w:lang w:val="be-BY"/>
        </w:rPr>
        <w:t xml:space="preserve">Пазнач нумары слоў, у якіх трэба ўставіць літару </w:t>
      </w:r>
      <w:r w:rsidRPr="006E1F3A">
        <w:rPr>
          <w:rFonts w:ascii="Times New Roman" w:hAnsi="Times New Roman" w:cs="Times New Roman"/>
          <w:b/>
          <w:sz w:val="24"/>
          <w:szCs w:val="24"/>
          <w:lang w:val="be-BY"/>
        </w:rPr>
        <w:t>а</w:t>
      </w:r>
      <w:r w:rsidRPr="00B9221D">
        <w:rPr>
          <w:rFonts w:ascii="Times New Roman" w:hAnsi="Times New Roman" w:cs="Times New Roman"/>
          <w:sz w:val="24"/>
          <w:szCs w:val="24"/>
          <w:lang w:val="be-BY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B9221D" w:rsidTr="00B9221D">
        <w:tc>
          <w:tcPr>
            <w:tcW w:w="534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1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Ч..рніцы</w:t>
            </w:r>
          </w:p>
        </w:tc>
        <w:tc>
          <w:tcPr>
            <w:tcW w:w="56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21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Поч..рк</w:t>
            </w:r>
          </w:p>
        </w:tc>
      </w:tr>
      <w:tr w:rsidR="00B9221D" w:rsidTr="00B9221D">
        <w:tc>
          <w:tcPr>
            <w:tcW w:w="534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251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Р..монт</w:t>
            </w:r>
          </w:p>
        </w:tc>
        <w:tc>
          <w:tcPr>
            <w:tcW w:w="56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21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Камп’ют..р</w:t>
            </w:r>
          </w:p>
        </w:tc>
      </w:tr>
      <w:tr w:rsidR="00B9221D" w:rsidTr="00B9221D">
        <w:tc>
          <w:tcPr>
            <w:tcW w:w="534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251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Р..спубліка</w:t>
            </w:r>
          </w:p>
        </w:tc>
        <w:tc>
          <w:tcPr>
            <w:tcW w:w="56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21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Юпіт..р</w:t>
            </w:r>
          </w:p>
        </w:tc>
      </w:tr>
      <w:tr w:rsidR="00B9221D" w:rsidTr="00B9221D">
        <w:tc>
          <w:tcPr>
            <w:tcW w:w="534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251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Д..таль</w:t>
            </w:r>
          </w:p>
        </w:tc>
        <w:tc>
          <w:tcPr>
            <w:tcW w:w="56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21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Ябл..к</w:t>
            </w:r>
          </w:p>
        </w:tc>
      </w:tr>
      <w:tr w:rsidR="00B9221D" w:rsidTr="00B9221D">
        <w:tc>
          <w:tcPr>
            <w:tcW w:w="534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251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В..да</w:t>
            </w:r>
          </w:p>
        </w:tc>
        <w:tc>
          <w:tcPr>
            <w:tcW w:w="56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218" w:type="dxa"/>
          </w:tcPr>
          <w:p w:rsidR="00B9221D" w:rsidRDefault="00B9221D" w:rsidP="00B9221D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Ж..мчужына</w:t>
            </w:r>
          </w:p>
        </w:tc>
      </w:tr>
    </w:tbl>
    <w:p w:rsidR="00B9221D" w:rsidRDefault="00B9221D" w:rsidP="00B9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>Паўтары правіла!</w:t>
      </w:r>
    </w:p>
    <w:p w:rsidR="00B9221D" w:rsidRPr="00B9221D" w:rsidRDefault="00B9221D" w:rsidP="00B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1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Літары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о, э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звычайна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ішуцца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</w:t>
      </w:r>
      <w:r w:rsidRPr="00B9221D">
        <w:rPr>
          <w:rFonts w:ascii="Times New Roman" w:hAnsi="Times New Roman" w:cs="Times New Roman"/>
          <w:sz w:val="24"/>
          <w:szCs w:val="24"/>
        </w:rPr>
        <w:br/>
        <w:t xml:space="preserve">Не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месцы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о, э 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ішацца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ó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ва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м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ўлéнне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лест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ш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лясцéць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</w:t>
      </w:r>
    </w:p>
    <w:p w:rsidR="00B9221D" w:rsidRPr="00B9221D" w:rsidRDefault="00B9221D" w:rsidP="00B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1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B9221D">
        <w:rPr>
          <w:rFonts w:ascii="Times New Roman" w:hAnsi="Times New Roman" w:cs="Times New Roman"/>
          <w:sz w:val="24"/>
          <w:szCs w:val="24"/>
        </w:rPr>
        <w:t xml:space="preserve"> У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некаторых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словах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спалучэннямі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ро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ло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замест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 </w:t>
      </w:r>
      <w:r w:rsidRPr="00B9221D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ішацца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лó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тка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тáць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рó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вы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вóтня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 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ў словах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я́бл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к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я́бл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ня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я́бл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чны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</w:t>
      </w:r>
      <w:r w:rsidRPr="00B9221D">
        <w:rPr>
          <w:rFonts w:ascii="Times New Roman" w:hAnsi="Times New Roman" w:cs="Times New Roman"/>
          <w:sz w:val="24"/>
          <w:szCs w:val="24"/>
        </w:rPr>
        <w:br/>
        <w:t xml:space="preserve">У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адпаведнасці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літаратурным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вымаўленнем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літара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 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ішацца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ў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некаторых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запазычаных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словах: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бр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зéнт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др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зíна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інж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нéр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канц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ля́рыя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сóра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ц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рымóнія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 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ў словах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пóч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рк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тр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ы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вóга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</w:t>
      </w:r>
    </w:p>
    <w:p w:rsidR="00B9221D" w:rsidRPr="00B9221D" w:rsidRDefault="00B9221D" w:rsidP="00B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Літара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 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ішацца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 так і не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:</w:t>
      </w:r>
      <w:r w:rsidRPr="00B9221D">
        <w:rPr>
          <w:rFonts w:ascii="Times New Roman" w:hAnsi="Times New Roman" w:cs="Times New Roman"/>
          <w:sz w:val="24"/>
          <w:szCs w:val="24"/>
        </w:rPr>
        <w:br/>
        <w:t xml:space="preserve">а)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зацвярдзелых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[д] і [т]: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рствы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дáктар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кáт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т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тáль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ац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нка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Ж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нéва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;</w:t>
      </w:r>
      <w:r w:rsidRPr="00B9221D">
        <w:rPr>
          <w:rFonts w:ascii="Times New Roman" w:hAnsi="Times New Roman" w:cs="Times New Roman"/>
          <w:sz w:val="24"/>
          <w:szCs w:val="24"/>
        </w:rPr>
        <w:br/>
        <w:t xml:space="preserve">б) у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пачатку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некаторых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запазычаных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b/>
          <w:bCs/>
          <w:sz w:val="24"/>
          <w:szCs w:val="24"/>
        </w:rPr>
        <w:t>э̀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ра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кзэмпля́р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стóнія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;</w:t>
      </w:r>
      <w:r w:rsidRPr="00B9221D">
        <w:rPr>
          <w:rFonts w:ascii="Times New Roman" w:hAnsi="Times New Roman" w:cs="Times New Roman"/>
          <w:sz w:val="24"/>
          <w:szCs w:val="24"/>
        </w:rPr>
        <w:br/>
        <w:t xml:space="preserve">в) на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канцы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запазычаных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нязменных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слоў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таксама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ўласных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імён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геаграфічных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назваў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пасля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зычных,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акрамя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л, к</w:t>
      </w:r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куп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галіф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кашн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, карат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э̀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Душанб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</w:t>
      </w:r>
      <w:proofErr w:type="spell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̀</w:t>
      </w:r>
      <w:r w:rsidRPr="00B9221D">
        <w:rPr>
          <w:rFonts w:ascii="Times New Roman" w:hAnsi="Times New Roman" w:cs="Times New Roman"/>
          <w:sz w:val="24"/>
          <w:szCs w:val="24"/>
        </w:rPr>
        <w:t> (а л е: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філ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сáльта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softHyphen/>
        <w:t>-мартáл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>, </w:t>
      </w:r>
      <w:proofErr w:type="spellStart"/>
      <w:proofErr w:type="gram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i/>
          <w:iCs/>
          <w:sz w:val="24"/>
          <w:szCs w:val="24"/>
        </w:rPr>
        <w:t>ік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камюнік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é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).</w:t>
      </w:r>
    </w:p>
    <w:p w:rsidR="00B9221D" w:rsidRPr="00B9221D" w:rsidRDefault="00B9221D" w:rsidP="00B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1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Літара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 </w:t>
      </w:r>
      <w:proofErr w:type="spellStart"/>
      <w:proofErr w:type="gramStart"/>
      <w:r w:rsidRPr="00B9221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221D">
        <w:rPr>
          <w:rFonts w:ascii="Times New Roman" w:hAnsi="Times New Roman" w:cs="Times New Roman"/>
          <w:sz w:val="24"/>
          <w:szCs w:val="24"/>
        </w:rPr>
        <w:t>ішацца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пад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націскам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незалежна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ад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паходжання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слова: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хóл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д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р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мóнт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тры́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с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B9221D">
        <w:rPr>
          <w:rFonts w:ascii="Times New Roman" w:hAnsi="Times New Roman" w:cs="Times New Roman"/>
          <w:i/>
          <w:iCs/>
          <w:sz w:val="24"/>
          <w:szCs w:val="24"/>
        </w:rPr>
        <w:t>льфéджы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Тóкі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</w:t>
      </w:r>
    </w:p>
    <w:p w:rsidR="00B9221D" w:rsidRPr="00B9221D" w:rsidRDefault="00B9221D" w:rsidP="00B922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21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B9221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Канцавыя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ненаціскныя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sz w:val="24"/>
          <w:szCs w:val="24"/>
        </w:rPr>
        <w:softHyphen/>
      </w:r>
      <w:proofErr w:type="gramStart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-э</w:t>
      </w:r>
      <w:proofErr w:type="gramEnd"/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ль,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-эр </w:t>
      </w:r>
      <w:r w:rsidRPr="00B9221D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запазычаных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словах 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перадаюцца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як </w:t>
      </w:r>
      <w:r w:rsidRPr="00B9221D">
        <w:rPr>
          <w:rFonts w:ascii="Times New Roman" w:hAnsi="Times New Roman" w:cs="Times New Roman"/>
          <w:sz w:val="24"/>
          <w:szCs w:val="24"/>
        </w:rPr>
        <w:softHyphen/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-аль, 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-ар</w:t>
      </w:r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шнíц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аль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лíд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камп’ю̀т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мéнедж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ар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, але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ва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ўласных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імёнах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неславянскага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паходжання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221D">
        <w:rPr>
          <w:rFonts w:ascii="Times New Roman" w:hAnsi="Times New Roman" w:cs="Times New Roman"/>
          <w:sz w:val="24"/>
          <w:szCs w:val="24"/>
        </w:rPr>
        <w:t>захоўваюцца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 </w:t>
      </w:r>
      <w:r w:rsidRPr="00B9221D">
        <w:rPr>
          <w:rFonts w:ascii="Times New Roman" w:hAnsi="Times New Roman" w:cs="Times New Roman"/>
          <w:sz w:val="24"/>
          <w:szCs w:val="24"/>
        </w:rPr>
        <w:softHyphen/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-эль, 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-эр</w:t>
      </w:r>
      <w:r w:rsidRPr="00B9221D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Лáнд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Юпíт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эр</w:t>
      </w:r>
      <w:proofErr w:type="spellEnd"/>
      <w:r w:rsidRPr="00B9221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9221D">
        <w:rPr>
          <w:rFonts w:ascii="Times New Roman" w:hAnsi="Times New Roman" w:cs="Times New Roman"/>
          <w:i/>
          <w:iCs/>
          <w:sz w:val="24"/>
          <w:szCs w:val="24"/>
        </w:rPr>
        <w:t>Óд</w:t>
      </w:r>
      <w:r w:rsidRPr="00B922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эр</w:t>
      </w:r>
      <w:proofErr w:type="spellEnd"/>
      <w:r w:rsidRPr="00B9221D">
        <w:rPr>
          <w:rFonts w:ascii="Times New Roman" w:hAnsi="Times New Roman" w:cs="Times New Roman"/>
          <w:sz w:val="24"/>
          <w:szCs w:val="24"/>
        </w:rPr>
        <w:t>. </w:t>
      </w:r>
    </w:p>
    <w:p w:rsidR="00B9221D" w:rsidRDefault="00B9221D" w:rsidP="00B922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3. Выканай заданне!</w:t>
      </w:r>
    </w:p>
    <w:p w:rsidR="00B9221D" w:rsidRPr="00B9221D" w:rsidRDefault="006E1F3A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У</w:t>
      </w:r>
      <w:r w:rsidR="00B9221D"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ставіць замест кропак літары </w:t>
      </w:r>
      <w:r w:rsidR="00B9221D" w:rsidRPr="00B922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e-BY" w:eastAsia="ru-RU"/>
        </w:rPr>
        <w:t>о, э</w:t>
      </w:r>
      <w:r w:rsidR="00B9221D"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 ці </w:t>
      </w:r>
      <w:r w:rsidR="00B9221D" w:rsidRPr="00B922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e-BY" w:eastAsia="ru-RU"/>
        </w:rPr>
        <w:t>а</w:t>
      </w:r>
    </w:p>
    <w:p w:rsidR="00B9221D" w:rsidRPr="00B9221D" w:rsidRDefault="00B9221D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: ...кватар, адр...с,</w:t>
      </w:r>
      <w:r w:rsid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 горад Манчэст...р, ж...мчужына,</w:t>
      </w:r>
      <w:r w:rsidR="006E1F3A" w:rsidRP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 </w:t>
      </w:r>
      <w:r w:rsidR="006E1F3A"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р...монт, т...рыторыя, шніц...ль, ...нцыклапедыя.</w:t>
      </w:r>
    </w:p>
    <w:p w:rsidR="00B9221D" w:rsidRPr="00B9221D" w:rsidRDefault="00B9221D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: д...льфін, </w:t>
      </w:r>
      <w:r w:rsid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...поха, кампазіт...р Генд...ль,</w:t>
      </w:r>
      <w:r w:rsidR="006E1F3A"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  <w:t xml:space="preserve"> </w:t>
      </w:r>
      <w:r w:rsid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прын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т...р, гард...роб, р...спубліка, </w:t>
      </w:r>
      <w:r w:rsid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інж…нер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</w:t>
      </w: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bookmarkStart w:id="0" w:name="_GoBack"/>
      <w:bookmarkEnd w:id="0"/>
    </w:p>
    <w:p w:rsidR="00B9221D" w:rsidRDefault="00B9221D" w:rsidP="006E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6E1F3A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6E1F3A" w:rsidRPr="006E1F3A">
        <w:rPr>
          <w:rFonts w:ascii="Times New Roman" w:hAnsi="Times New Roman" w:cs="Times New Roman"/>
          <w:b/>
          <w:sz w:val="24"/>
          <w:szCs w:val="24"/>
          <w:lang w:val="be-BY"/>
        </w:rPr>
        <w:t>Эталон.</w:t>
      </w:r>
    </w:p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B9221D">
        <w:rPr>
          <w:rFonts w:ascii="Times New Roman" w:hAnsi="Times New Roman" w:cs="Times New Roman"/>
          <w:b/>
          <w:sz w:val="24"/>
          <w:szCs w:val="24"/>
          <w:lang w:val="be-BY"/>
        </w:rPr>
        <w:t>1. Правер свае веды!</w:t>
      </w:r>
    </w:p>
    <w:p w:rsidR="006E1F3A" w:rsidRPr="006E1F3A" w:rsidRDefault="006E1F3A" w:rsidP="006E1F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  <w:r>
        <w:rPr>
          <w:rFonts w:ascii="Times New Roman" w:hAnsi="Times New Roman" w:cs="Times New Roman"/>
          <w:sz w:val="24"/>
          <w:szCs w:val="24"/>
          <w:lang w:val="be-BY"/>
        </w:rPr>
        <w:t>Н</w:t>
      </w:r>
      <w:r w:rsidRPr="00B9221D">
        <w:rPr>
          <w:rFonts w:ascii="Times New Roman" w:hAnsi="Times New Roman" w:cs="Times New Roman"/>
          <w:sz w:val="24"/>
          <w:szCs w:val="24"/>
          <w:lang w:val="be-BY"/>
        </w:rPr>
        <w:t>умары слоў,</w:t>
      </w:r>
      <w:r>
        <w:rPr>
          <w:rFonts w:ascii="Times New Roman" w:hAnsi="Times New Roman" w:cs="Times New Roman"/>
          <w:sz w:val="24"/>
          <w:szCs w:val="24"/>
          <w:lang w:val="be-BY"/>
        </w:rPr>
        <w:t xml:space="preserve"> у якіх трэба ўставіць літару </w:t>
      </w:r>
      <w:r w:rsidRPr="006E1F3A">
        <w:rPr>
          <w:rFonts w:ascii="Times New Roman" w:hAnsi="Times New Roman" w:cs="Times New Roman"/>
          <w:b/>
          <w:sz w:val="24"/>
          <w:szCs w:val="24"/>
          <w:lang w:val="be-BY"/>
        </w:rPr>
        <w:t>а:</w:t>
      </w: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1, 2,5,7,10.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568"/>
        <w:gridCol w:w="4218"/>
      </w:tblGrid>
      <w:tr w:rsidR="006E1F3A" w:rsidTr="00D02D8F">
        <w:tc>
          <w:tcPr>
            <w:tcW w:w="534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4251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рніцы</w:t>
            </w:r>
          </w:p>
        </w:tc>
        <w:tc>
          <w:tcPr>
            <w:tcW w:w="568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4218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Поч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рк</w:t>
            </w:r>
          </w:p>
        </w:tc>
      </w:tr>
      <w:tr w:rsidR="006E1F3A" w:rsidTr="00D02D8F">
        <w:tc>
          <w:tcPr>
            <w:tcW w:w="534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4251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монт</w:t>
            </w:r>
          </w:p>
        </w:tc>
        <w:tc>
          <w:tcPr>
            <w:tcW w:w="568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4218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Камп’ют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</w:p>
        </w:tc>
      </w:tr>
      <w:tr w:rsidR="006E1F3A" w:rsidTr="00D02D8F">
        <w:tc>
          <w:tcPr>
            <w:tcW w:w="534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4251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спубліка</w:t>
            </w:r>
          </w:p>
        </w:tc>
        <w:tc>
          <w:tcPr>
            <w:tcW w:w="568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4218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Юпіт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</w:t>
            </w:r>
          </w:p>
        </w:tc>
      </w:tr>
      <w:tr w:rsidR="006E1F3A" w:rsidTr="00D02D8F">
        <w:tc>
          <w:tcPr>
            <w:tcW w:w="534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4251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таль</w:t>
            </w:r>
          </w:p>
        </w:tc>
        <w:tc>
          <w:tcPr>
            <w:tcW w:w="568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4218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Ябл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</w:p>
        </w:tc>
      </w:tr>
      <w:tr w:rsidR="006E1F3A" w:rsidTr="00D02D8F">
        <w:tc>
          <w:tcPr>
            <w:tcW w:w="534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4251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да</w:t>
            </w:r>
          </w:p>
        </w:tc>
        <w:tc>
          <w:tcPr>
            <w:tcW w:w="568" w:type="dxa"/>
          </w:tcPr>
          <w:p w:rsidR="006E1F3A" w:rsidRDefault="006E1F3A" w:rsidP="00D02D8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</w:tc>
        <w:tc>
          <w:tcPr>
            <w:tcW w:w="4218" w:type="dxa"/>
          </w:tcPr>
          <w:p w:rsidR="006E1F3A" w:rsidRDefault="006E1F3A" w:rsidP="006E1F3A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мчужына</w:t>
            </w:r>
          </w:p>
        </w:tc>
      </w:tr>
    </w:tbl>
    <w:p w:rsidR="006E1F3A" w:rsidRDefault="006E1F3A" w:rsidP="006E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>3. Выканай заданне!</w:t>
      </w:r>
    </w:p>
    <w:p w:rsidR="006E1F3A" w:rsidRPr="00B9221D" w:rsidRDefault="006E1F3A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У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ставіць замест кропак літары </w:t>
      </w:r>
      <w:r w:rsidRPr="00B922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e-BY" w:eastAsia="ru-RU"/>
        </w:rPr>
        <w:t>о, э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 ці </w:t>
      </w:r>
      <w:r w:rsidRPr="00B9221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val="be-BY" w:eastAsia="ru-RU"/>
        </w:rPr>
        <w:t>а</w:t>
      </w:r>
    </w:p>
    <w:p w:rsidR="006E1F3A" w:rsidRPr="00B9221D" w:rsidRDefault="006E1F3A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 варыянт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э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кватар, адр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а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с,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 горад Манчэстэр, жа</w:t>
      </w:r>
      <w:r w:rsidRPr="006E1F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мчужына,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рамонт, тэрыторыя, шніцаль, э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нцыклапедыя.</w:t>
      </w:r>
    </w:p>
    <w:p w:rsidR="006E1F3A" w:rsidRPr="00B9221D" w:rsidRDefault="006E1F3A" w:rsidP="006E1F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</w:pP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val="be-BY" w:eastAsia="ru-RU"/>
        </w:rPr>
        <w:t>ІІ варыянт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: дэ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льфін,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эпоха, кампазітар Гендэ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ль,</w:t>
      </w:r>
      <w:r>
        <w:rPr>
          <w:rFonts w:ascii="Times New Roman" w:eastAsia="Times New Roman" w:hAnsi="Times New Roman" w:cs="Times New Roman"/>
          <w:color w:val="181818"/>
          <w:sz w:val="21"/>
          <w:szCs w:val="21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прынтар, гардэроб, рэ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 xml:space="preserve">спубліка,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інжынер</w:t>
      </w:r>
      <w:r w:rsidRPr="00B9221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be-BY" w:eastAsia="ru-RU"/>
        </w:rPr>
        <w:t>.</w:t>
      </w:r>
    </w:p>
    <w:p w:rsidR="006E1F3A" w:rsidRPr="006E1F3A" w:rsidRDefault="006E1F3A" w:rsidP="006E1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be-BY"/>
        </w:rPr>
      </w:pPr>
    </w:p>
    <w:sectPr w:rsidR="006E1F3A" w:rsidRPr="006E1F3A" w:rsidSect="00B922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23"/>
    <w:rsid w:val="006E1F3A"/>
    <w:rsid w:val="00B813EF"/>
    <w:rsid w:val="00B9221D"/>
    <w:rsid w:val="00BD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2022-05-04T18:45:00Z</dcterms:created>
  <dcterms:modified xsi:type="dcterms:W3CDTF">2022-05-04T19:02:00Z</dcterms:modified>
</cp:coreProperties>
</file>